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E7" w:rsidRPr="00A904E7" w:rsidRDefault="00A904E7" w:rsidP="00A904E7">
      <w:pPr>
        <w:pStyle w:val="Domy3flnystylrysowania"/>
        <w:tabs>
          <w:tab w:val="left" w:pos="0"/>
        </w:tabs>
        <w:rPr>
          <w:sz w:val="44"/>
          <w:szCs w:val="44"/>
        </w:rPr>
      </w:pPr>
      <w:r w:rsidRPr="00A904E7">
        <w:rPr>
          <w:rFonts w:ascii="Arial" w:hAnsi="Arial" w:cs="Arial"/>
          <w:b/>
          <w:bCs/>
          <w:color w:val="000000"/>
          <w:sz w:val="44"/>
          <w:szCs w:val="44"/>
        </w:rPr>
        <w:t>ISO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44"/>
          <w:szCs w:val="44"/>
        </w:rPr>
      </w:pPr>
      <w:r>
        <w:rPr>
          <w:rFonts w:ascii="Arial" w:hAnsi="Arial" w:cs="Arial"/>
          <w:noProof/>
          <w:color w:val="000000"/>
          <w:sz w:val="44"/>
          <w:szCs w:val="4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312420</wp:posOffset>
            </wp:positionV>
            <wp:extent cx="4743450" cy="4743450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4E7">
        <w:rPr>
          <w:rFonts w:ascii="Arial" w:hAnsi="Arial" w:cs="Arial"/>
          <w:color w:val="000000"/>
          <w:sz w:val="44"/>
          <w:szCs w:val="44"/>
        </w:rPr>
        <w:t>ISO 4L-BL C14 GB</w:t>
      </w:r>
    </w:p>
    <w:p w:rsidR="00A904E7" w:rsidRDefault="00A904E7" w:rsidP="00A904E7">
      <w:pPr>
        <w:pStyle w:val="Domy3flnystylrysowania"/>
        <w:tabs>
          <w:tab w:val="left" w:pos="0"/>
        </w:tabs>
        <w:spacing w:before="120" w:after="4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162560</wp:posOffset>
            </wp:positionV>
            <wp:extent cx="5772150" cy="5010150"/>
            <wp:effectExtent l="1905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04E7" w:rsidRPr="00A904E7" w:rsidRDefault="00A904E7" w:rsidP="00A904E7">
      <w:pPr>
        <w:pStyle w:val="Domy3flnystylrysowania"/>
        <w:tabs>
          <w:tab w:val="left" w:pos="0"/>
        </w:tabs>
        <w:spacing w:before="120" w:after="40"/>
        <w:rPr>
          <w:sz w:val="28"/>
          <w:szCs w:val="28"/>
        </w:rPr>
      </w:pP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Cechy i funkcje: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Rama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4 nogi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Pulpit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Brak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Oparcie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Tapicerowane, osłona: plastik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Siedzisko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Tapicerowane, osłona: plastik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Łącznik w rzędy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Brak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Stopki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GB: do miękkich powierzchni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Sztaplowanie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Do 10 sztuk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Pianka siedziska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Cięta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Pianka oparcia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Cięta</w:t>
      </w:r>
    </w:p>
    <w:p w:rsidR="00A904E7" w:rsidRPr="00A904E7" w:rsidRDefault="00A904E7" w:rsidP="00A904E7">
      <w:pPr>
        <w:pStyle w:val="Domy3flnystylrysowania"/>
        <w:tabs>
          <w:tab w:val="left" w:pos="0"/>
        </w:tabs>
        <w:spacing w:before="120" w:after="40"/>
        <w:rPr>
          <w:sz w:val="28"/>
          <w:szCs w:val="28"/>
        </w:rPr>
      </w:pP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Wymiary: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Wysokość całkowita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820 mm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Wysokość siedziska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470 mm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Szerokość całkowita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545 mm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Głębokość całkowita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560 mm</w:t>
      </w:r>
    </w:p>
    <w:p w:rsidR="00A904E7" w:rsidRPr="00A904E7" w:rsidRDefault="00A904E7" w:rsidP="00A904E7">
      <w:pPr>
        <w:pStyle w:val="Domy3flnystylrysowania"/>
        <w:tabs>
          <w:tab w:val="left" w:pos="0"/>
        </w:tabs>
        <w:spacing w:before="120" w:after="40"/>
        <w:rPr>
          <w:sz w:val="28"/>
          <w:szCs w:val="28"/>
        </w:rPr>
      </w:pP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Wykończenia: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Grupa cenowa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0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Kolor elementów metalowych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 xml:space="preserve">: RAL 9005 </w:t>
      </w:r>
      <w:proofErr w:type="spellStart"/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Jet</w:t>
      </w:r>
      <w:proofErr w:type="spellEnd"/>
      <w:r w:rsidRPr="00A904E7">
        <w:rPr>
          <w:rFonts w:ascii="Arial" w:hAnsi="Arial" w:cs="Arial"/>
          <w:b/>
          <w:bCs/>
          <w:color w:val="000000"/>
          <w:sz w:val="28"/>
          <w:szCs w:val="28"/>
        </w:rPr>
        <w:t xml:space="preserve"> Black CZ, BL, Y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Gatunek tkaniny tapicerskiej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Tkanina podstawowa C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Kolor tkaniny tapicerskiej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C14</w:t>
      </w:r>
    </w:p>
    <w:p w:rsidR="00A904E7" w:rsidRPr="00A904E7" w:rsidRDefault="00A904E7" w:rsidP="00A904E7">
      <w:pPr>
        <w:pStyle w:val="Domy3flnystylrysowania"/>
        <w:tabs>
          <w:tab w:val="left" w:pos="0"/>
        </w:tabs>
        <w:rPr>
          <w:sz w:val="28"/>
          <w:szCs w:val="28"/>
        </w:rPr>
      </w:pPr>
      <w:r w:rsidRPr="00A904E7">
        <w:rPr>
          <w:rFonts w:ascii="Arial" w:hAnsi="Arial" w:cs="Arial"/>
          <w:color w:val="000000"/>
          <w:sz w:val="28"/>
          <w:szCs w:val="28"/>
        </w:rPr>
        <w:t>Kolor elementów z tworzywa sztucznego</w:t>
      </w:r>
      <w:r w:rsidRPr="00A904E7">
        <w:rPr>
          <w:rFonts w:ascii="Arial" w:hAnsi="Arial" w:cs="Arial"/>
          <w:b/>
          <w:bCs/>
          <w:color w:val="000000"/>
          <w:sz w:val="28"/>
          <w:szCs w:val="28"/>
        </w:rPr>
        <w:t>: B Black</w:t>
      </w:r>
    </w:p>
    <w:p w:rsidR="0044208D" w:rsidRPr="00A904E7" w:rsidRDefault="00A904E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6777355</wp:posOffset>
            </wp:positionH>
            <wp:positionV relativeFrom="paragraph">
              <wp:posOffset>314179</wp:posOffset>
            </wp:positionV>
            <wp:extent cx="2733675" cy="637051"/>
            <wp:effectExtent l="19050" t="0" r="952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3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4E7"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7758430</wp:posOffset>
            </wp:positionH>
            <wp:positionV relativeFrom="paragraph">
              <wp:posOffset>5961327</wp:posOffset>
            </wp:positionV>
            <wp:extent cx="1895475" cy="51122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4208D" w:rsidRPr="00A904E7" w:rsidSect="00A904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04E7"/>
    <w:rsid w:val="0044208D"/>
    <w:rsid w:val="008963DC"/>
    <w:rsid w:val="00A904E7"/>
    <w:rsid w:val="00AE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4E7"/>
    <w:rPr>
      <w:rFonts w:ascii="Tahoma" w:hAnsi="Tahoma" w:cs="Tahoma"/>
      <w:sz w:val="16"/>
      <w:szCs w:val="16"/>
    </w:rPr>
  </w:style>
  <w:style w:type="paragraph" w:customStyle="1" w:styleId="Domy3flnystylrysowania">
    <w:name w:val="Domyś3flny styl rysowania"/>
    <w:rsid w:val="00A904E7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</dc:creator>
  <cp:lastModifiedBy>Bartek</cp:lastModifiedBy>
  <cp:revision>2</cp:revision>
  <dcterms:created xsi:type="dcterms:W3CDTF">2026-01-07T12:13:00Z</dcterms:created>
  <dcterms:modified xsi:type="dcterms:W3CDTF">2026-01-07T12:35:00Z</dcterms:modified>
</cp:coreProperties>
</file>